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015" w:rsidRDefault="00FF0015" w:rsidP="00FF0015">
      <w:pPr>
        <w:pStyle w:val="Titre"/>
        <w:tabs>
          <w:tab w:val="left" w:pos="3402"/>
        </w:tabs>
        <w:spacing w:after="60"/>
        <w:jc w:val="both"/>
        <w:rPr>
          <w:sz w:val="24"/>
        </w:rPr>
      </w:pPr>
      <w:r>
        <w:rPr>
          <w:sz w:val="16"/>
        </w:rPr>
        <w:t xml:space="preserve">      </w:t>
      </w:r>
      <w:r>
        <w:rPr>
          <w:sz w:val="16"/>
          <w:u w:val="single"/>
        </w:rPr>
        <w:t>REPUBLIQUE FRANCAISE</w:t>
      </w:r>
      <w:r>
        <w:rPr>
          <w:sz w:val="24"/>
        </w:rPr>
        <w:tab/>
        <w:t xml:space="preserve">      REGISTRE DES DELIBERATION</w:t>
      </w:r>
    </w:p>
    <w:p w:rsidR="00FF0015" w:rsidRDefault="00FF0015" w:rsidP="00FF0015">
      <w:pPr>
        <w:tabs>
          <w:tab w:val="left" w:pos="4111"/>
        </w:tabs>
        <w:jc w:val="both"/>
        <w:rPr>
          <w:b/>
          <w:sz w:val="24"/>
        </w:rPr>
      </w:pPr>
      <w:r>
        <w:rPr>
          <w:sz w:val="16"/>
        </w:rPr>
        <w:t xml:space="preserve">              DEPARTEMENT</w:t>
      </w:r>
      <w:r>
        <w:rPr>
          <w:sz w:val="16"/>
        </w:rPr>
        <w:tab/>
        <w:t xml:space="preserve"> </w:t>
      </w:r>
      <w:r>
        <w:rPr>
          <w:b/>
          <w:sz w:val="24"/>
        </w:rPr>
        <w:t>DU CONSEIL MUNICIPAL</w:t>
      </w:r>
    </w:p>
    <w:p w:rsidR="00FF0015" w:rsidRDefault="00FF0015" w:rsidP="00FF0015">
      <w:pPr>
        <w:tabs>
          <w:tab w:val="left" w:pos="4253"/>
        </w:tabs>
        <w:rPr>
          <w:b/>
          <w:sz w:val="28"/>
        </w:rPr>
      </w:pPr>
      <w:r>
        <w:rPr>
          <w:sz w:val="16"/>
        </w:rPr>
        <w:t xml:space="preserve">               DE LA DROME</w:t>
      </w:r>
      <w:r>
        <w:rPr>
          <w:sz w:val="16"/>
        </w:rPr>
        <w:tab/>
      </w:r>
      <w:r>
        <w:rPr>
          <w:b/>
          <w:sz w:val="24"/>
        </w:rPr>
        <w:t>de la commune d’</w:t>
      </w:r>
      <w:r>
        <w:rPr>
          <w:b/>
          <w:sz w:val="28"/>
        </w:rPr>
        <w:t>ALLEX</w:t>
      </w:r>
    </w:p>
    <w:p w:rsidR="00FF0015" w:rsidRDefault="00FF0015" w:rsidP="00FF0015">
      <w:pPr>
        <w:pStyle w:val="Titre"/>
        <w:tabs>
          <w:tab w:val="left" w:pos="4536"/>
        </w:tabs>
        <w:spacing w:after="60"/>
        <w:jc w:val="both"/>
        <w:rPr>
          <w:b w:val="0"/>
          <w:sz w:val="28"/>
        </w:rPr>
      </w:pPr>
      <w:r>
        <w:rPr>
          <w:noProof/>
        </w:rPr>
        <mc:AlternateContent>
          <mc:Choice Requires="wps">
            <w:drawing>
              <wp:anchor distT="45720" distB="45720" distL="114300" distR="114300" simplePos="0" relativeHeight="251656192" behindDoc="0" locked="0" layoutInCell="1" allowOverlap="1">
                <wp:simplePos x="0" y="0"/>
                <wp:positionH relativeFrom="column">
                  <wp:posOffset>3004185</wp:posOffset>
                </wp:positionH>
                <wp:positionV relativeFrom="paragraph">
                  <wp:posOffset>106045</wp:posOffset>
                </wp:positionV>
                <wp:extent cx="972185" cy="310515"/>
                <wp:effectExtent l="8890" t="8890" r="9525" b="1397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10515"/>
                        </a:xfrm>
                        <a:prstGeom prst="rect">
                          <a:avLst/>
                        </a:prstGeom>
                        <a:solidFill>
                          <a:srgbClr val="FFFFFF"/>
                        </a:solidFill>
                        <a:ln w="9525">
                          <a:solidFill>
                            <a:srgbClr val="000000"/>
                          </a:solidFill>
                          <a:miter lim="800000"/>
                          <a:headEnd/>
                          <a:tailEnd/>
                        </a:ln>
                      </wps:spPr>
                      <wps:txbx>
                        <w:txbxContent>
                          <w:p w:rsidR="00FF0015" w:rsidRPr="00C47552" w:rsidRDefault="00FF0015" w:rsidP="00FF0015">
                            <w:pPr>
                              <w:rPr>
                                <w:b/>
                                <w:sz w:val="24"/>
                                <w:szCs w:val="24"/>
                              </w:rPr>
                            </w:pPr>
                            <w:r>
                              <w:rPr>
                                <w:b/>
                                <w:sz w:val="24"/>
                                <w:szCs w:val="24"/>
                              </w:rPr>
                              <w:t>N° 2021_15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236.55pt;margin-top:8.35pt;width:76.55pt;height:24.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">
                <v:textbox>
                  <w:txbxContent>
                    <w:p w:rsidR="00FF0015" w:rsidRPr="00C47552" w:rsidRDefault="00FF0015" w:rsidP="00FF0015">
                      <w:pPr>
                        <w:rPr>
                          <w:b/>
                          <w:sz w:val="24"/>
                          <w:szCs w:val="24"/>
                        </w:rPr>
                      </w:pPr>
                      <w:r>
                        <w:rPr>
                          <w:b/>
                          <w:sz w:val="24"/>
                          <w:szCs w:val="24"/>
                        </w:rPr>
                        <w:t>N° 2021_</w:t>
                      </w:r>
                      <w:r>
                        <w:rPr>
                          <w:b/>
                          <w:sz w:val="24"/>
                          <w:szCs w:val="24"/>
                        </w:rPr>
                        <w:t>15</w:t>
                      </w:r>
                    </w:p>
                  </w:txbxContent>
                </v:textbox>
                <w10:wrap type="square"/>
              </v:shape>
            </w:pict>
          </mc:Fallback>
        </mc:AlternateContent>
      </w:r>
    </w:p>
    <w:p w:rsidR="00FF0015" w:rsidRDefault="00FF0015" w:rsidP="00FF0015">
      <w:pPr>
        <w:rPr>
          <w:b/>
        </w:rPr>
      </w:pPr>
      <w:r>
        <w:rPr>
          <w:noProof/>
        </w:rPr>
        <mc:AlternateContent>
          <mc:Choice Requires="wps">
            <w:drawing>
              <wp:anchor distT="0" distB="0" distL="114300" distR="114300" simplePos="0" relativeHeight="251657216" behindDoc="0" locked="0" layoutInCell="0" allowOverlap="1">
                <wp:simplePos x="0" y="0"/>
                <wp:positionH relativeFrom="column">
                  <wp:posOffset>-168910</wp:posOffset>
                </wp:positionH>
                <wp:positionV relativeFrom="paragraph">
                  <wp:posOffset>60960</wp:posOffset>
                </wp:positionV>
                <wp:extent cx="1828800" cy="1188720"/>
                <wp:effectExtent l="0" t="0" r="1905"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50"/>
                              <w:gridCol w:w="851"/>
                            </w:tblGrid>
                            <w:tr w:rsidR="00FF0015">
                              <w:trPr>
                                <w:cantSplit/>
                                <w:trHeight w:val="137"/>
                              </w:trPr>
                              <w:tc>
                                <w:tcPr>
                                  <w:tcW w:w="2552" w:type="dxa"/>
                                  <w:gridSpan w:val="3"/>
                                  <w:shd w:val="clear" w:color="auto" w:fill="00FFFF"/>
                                </w:tcPr>
                                <w:p w:rsidR="00FF0015" w:rsidRDefault="00FF0015">
                                  <w:pPr>
                                    <w:jc w:val="center"/>
                                    <w:rPr>
                                      <w:sz w:val="16"/>
                                    </w:rPr>
                                  </w:pPr>
                                  <w:r>
                                    <w:rPr>
                                      <w:sz w:val="16"/>
                                    </w:rPr>
                                    <w:t>NOMBRES DE MEMBRES</w:t>
                                  </w:r>
                                </w:p>
                              </w:tc>
                            </w:tr>
                            <w:tr w:rsidR="00FF0015">
                              <w:trPr>
                                <w:trHeight w:val="652"/>
                              </w:trPr>
                              <w:tc>
                                <w:tcPr>
                                  <w:tcW w:w="851" w:type="dxa"/>
                                </w:tcPr>
                                <w:p w:rsidR="00FF0015" w:rsidRDefault="00FF0015">
                                  <w:pPr>
                                    <w:jc w:val="center"/>
                                    <w:rPr>
                                      <w:sz w:val="12"/>
                                    </w:rPr>
                                  </w:pPr>
                                </w:p>
                                <w:p w:rsidR="00FF0015" w:rsidRDefault="00FF0015">
                                  <w:pPr>
                                    <w:jc w:val="center"/>
                                    <w:rPr>
                                      <w:sz w:val="14"/>
                                    </w:rPr>
                                  </w:pPr>
                                  <w:r>
                                    <w:rPr>
                                      <w:sz w:val="14"/>
                                    </w:rPr>
                                    <w:t>Afférents au</w:t>
                                  </w:r>
                                </w:p>
                                <w:p w:rsidR="00FF0015" w:rsidRDefault="00FF0015">
                                  <w:pPr>
                                    <w:jc w:val="center"/>
                                    <w:rPr>
                                      <w:sz w:val="14"/>
                                    </w:rPr>
                                  </w:pPr>
                                  <w:r>
                                    <w:rPr>
                                      <w:sz w:val="14"/>
                                    </w:rPr>
                                    <w:t xml:space="preserve"> Conseil Municipal</w:t>
                                  </w:r>
                                </w:p>
                                <w:p w:rsidR="00FF0015" w:rsidRDefault="00FF0015">
                                  <w:pPr>
                                    <w:jc w:val="center"/>
                                    <w:rPr>
                                      <w:sz w:val="12"/>
                                    </w:rPr>
                                  </w:pPr>
                                </w:p>
                              </w:tc>
                              <w:tc>
                                <w:tcPr>
                                  <w:tcW w:w="850" w:type="dxa"/>
                                </w:tcPr>
                                <w:p w:rsidR="00FF0015" w:rsidRDefault="00FF0015">
                                  <w:pPr>
                                    <w:jc w:val="center"/>
                                    <w:rPr>
                                      <w:sz w:val="10"/>
                                    </w:rPr>
                                  </w:pPr>
                                </w:p>
                                <w:p w:rsidR="00FF0015" w:rsidRDefault="00FF0015">
                                  <w:pPr>
                                    <w:jc w:val="center"/>
                                    <w:rPr>
                                      <w:sz w:val="12"/>
                                    </w:rPr>
                                  </w:pPr>
                                </w:p>
                                <w:p w:rsidR="00FF0015" w:rsidRDefault="00FF0015">
                                  <w:pPr>
                                    <w:jc w:val="center"/>
                                    <w:rPr>
                                      <w:sz w:val="14"/>
                                    </w:rPr>
                                  </w:pPr>
                                  <w:r>
                                    <w:rPr>
                                      <w:sz w:val="14"/>
                                    </w:rPr>
                                    <w:t>En exercice</w:t>
                                  </w:r>
                                </w:p>
                              </w:tc>
                              <w:tc>
                                <w:tcPr>
                                  <w:tcW w:w="851" w:type="dxa"/>
                                </w:tcPr>
                                <w:p w:rsidR="00FF0015" w:rsidRDefault="00FF0015">
                                  <w:pPr>
                                    <w:jc w:val="center"/>
                                    <w:rPr>
                                      <w:sz w:val="12"/>
                                    </w:rPr>
                                  </w:pPr>
                                </w:p>
                                <w:p w:rsidR="00FF0015" w:rsidRDefault="00FF0015">
                                  <w:pPr>
                                    <w:jc w:val="center"/>
                                    <w:rPr>
                                      <w:sz w:val="14"/>
                                    </w:rPr>
                                  </w:pPr>
                                  <w:r>
                                    <w:rPr>
                                      <w:sz w:val="14"/>
                                    </w:rPr>
                                    <w:t>Qui ont pris part à la délibération</w:t>
                                  </w:r>
                                </w:p>
                              </w:tc>
                            </w:tr>
                            <w:tr w:rsidR="00FF0015">
                              <w:trPr>
                                <w:trHeight w:val="736"/>
                              </w:trPr>
                              <w:tc>
                                <w:tcPr>
                                  <w:tcW w:w="851" w:type="dxa"/>
                                </w:tcPr>
                                <w:p w:rsidR="00FF0015" w:rsidRDefault="00FF0015">
                                  <w:pPr>
                                    <w:jc w:val="center"/>
                                  </w:pPr>
                                </w:p>
                                <w:p w:rsidR="00FF0015" w:rsidRDefault="00FF0015">
                                  <w:pPr>
                                    <w:jc w:val="center"/>
                                  </w:pPr>
                                  <w:r>
                                    <w:t>23</w:t>
                                  </w:r>
                                </w:p>
                                <w:p w:rsidR="00FF0015" w:rsidRDefault="00FF0015"/>
                              </w:tc>
                              <w:tc>
                                <w:tcPr>
                                  <w:tcW w:w="850" w:type="dxa"/>
                                </w:tcPr>
                                <w:p w:rsidR="00FF0015" w:rsidRDefault="00FF0015">
                                  <w:pPr>
                                    <w:jc w:val="center"/>
                                  </w:pPr>
                                </w:p>
                                <w:p w:rsidR="00FF0015" w:rsidRDefault="00FF0015">
                                  <w:pPr>
                                    <w:jc w:val="center"/>
                                  </w:pPr>
                                  <w:r>
                                    <w:t>23</w:t>
                                  </w:r>
                                </w:p>
                                <w:p w:rsidR="00FF0015" w:rsidRDefault="00FF0015"/>
                              </w:tc>
                              <w:tc>
                                <w:tcPr>
                                  <w:tcW w:w="851" w:type="dxa"/>
                                </w:tcPr>
                                <w:p w:rsidR="00FF0015" w:rsidRDefault="00FF0015">
                                  <w:pPr>
                                    <w:jc w:val="center"/>
                                  </w:pPr>
                                </w:p>
                                <w:p w:rsidR="00FF0015" w:rsidRDefault="00FF0015" w:rsidP="00F75736">
                                  <w:pPr>
                                    <w:jc w:val="center"/>
                                  </w:pPr>
                                  <w:r>
                                    <w:t>20</w:t>
                                  </w:r>
                                </w:p>
                              </w:tc>
                            </w:tr>
                          </w:tbl>
                          <w:p w:rsidR="00FF0015" w:rsidRDefault="00FF0015" w:rsidP="00FF0015">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7" type="#_x0000_t202" style="position:absolute;margin-left:-13.3pt;margin-top:4.8pt;width:2in;height:9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" o:allowincell="f" stroked="f">
                <v:textbo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50"/>
                        <w:gridCol w:w="851"/>
                      </w:tblGrid>
                      <w:tr w:rsidR="00FF0015">
                        <w:trPr>
                          <w:cantSplit/>
                          <w:trHeight w:val="137"/>
                        </w:trPr>
                        <w:tc>
                          <w:tcPr>
                            <w:tcW w:w="2552" w:type="dxa"/>
                            <w:gridSpan w:val="3"/>
                            <w:shd w:val="clear" w:color="auto" w:fill="00FFFF"/>
                          </w:tcPr>
                          <w:p w:rsidR="00FF0015" w:rsidRDefault="00FF0015">
                            <w:pPr>
                              <w:jc w:val="center"/>
                              <w:rPr>
                                <w:sz w:val="16"/>
                              </w:rPr>
                            </w:pPr>
                            <w:r>
                              <w:rPr>
                                <w:sz w:val="16"/>
                              </w:rPr>
                              <w:t>NOMBRES DE MEMBRES</w:t>
                            </w:r>
                          </w:p>
                        </w:tc>
                      </w:tr>
                      <w:tr w:rsidR="00FF0015">
                        <w:trPr>
                          <w:trHeight w:val="652"/>
                        </w:trPr>
                        <w:tc>
                          <w:tcPr>
                            <w:tcW w:w="851" w:type="dxa"/>
                          </w:tcPr>
                          <w:p w:rsidR="00FF0015" w:rsidRDefault="00FF0015">
                            <w:pPr>
                              <w:jc w:val="center"/>
                              <w:rPr>
                                <w:sz w:val="12"/>
                              </w:rPr>
                            </w:pPr>
                          </w:p>
                          <w:p w:rsidR="00FF0015" w:rsidRDefault="00FF0015">
                            <w:pPr>
                              <w:jc w:val="center"/>
                              <w:rPr>
                                <w:sz w:val="14"/>
                              </w:rPr>
                            </w:pPr>
                            <w:r>
                              <w:rPr>
                                <w:sz w:val="14"/>
                              </w:rPr>
                              <w:t>Afférents au</w:t>
                            </w:r>
                          </w:p>
                          <w:p w:rsidR="00FF0015" w:rsidRDefault="00FF0015">
                            <w:pPr>
                              <w:jc w:val="center"/>
                              <w:rPr>
                                <w:sz w:val="14"/>
                              </w:rPr>
                            </w:pPr>
                            <w:r>
                              <w:rPr>
                                <w:sz w:val="14"/>
                              </w:rPr>
                              <w:t xml:space="preserve"> Conseil Municipal</w:t>
                            </w:r>
                          </w:p>
                          <w:p w:rsidR="00FF0015" w:rsidRDefault="00FF0015">
                            <w:pPr>
                              <w:jc w:val="center"/>
                              <w:rPr>
                                <w:sz w:val="12"/>
                              </w:rPr>
                            </w:pPr>
                          </w:p>
                        </w:tc>
                        <w:tc>
                          <w:tcPr>
                            <w:tcW w:w="850" w:type="dxa"/>
                          </w:tcPr>
                          <w:p w:rsidR="00FF0015" w:rsidRDefault="00FF0015">
                            <w:pPr>
                              <w:jc w:val="center"/>
                              <w:rPr>
                                <w:sz w:val="10"/>
                              </w:rPr>
                            </w:pPr>
                          </w:p>
                          <w:p w:rsidR="00FF0015" w:rsidRDefault="00FF0015">
                            <w:pPr>
                              <w:jc w:val="center"/>
                              <w:rPr>
                                <w:sz w:val="12"/>
                              </w:rPr>
                            </w:pPr>
                          </w:p>
                          <w:p w:rsidR="00FF0015" w:rsidRDefault="00FF0015">
                            <w:pPr>
                              <w:jc w:val="center"/>
                              <w:rPr>
                                <w:sz w:val="14"/>
                              </w:rPr>
                            </w:pPr>
                            <w:r>
                              <w:rPr>
                                <w:sz w:val="14"/>
                              </w:rPr>
                              <w:t>En exercice</w:t>
                            </w:r>
                          </w:p>
                        </w:tc>
                        <w:tc>
                          <w:tcPr>
                            <w:tcW w:w="851" w:type="dxa"/>
                          </w:tcPr>
                          <w:p w:rsidR="00FF0015" w:rsidRDefault="00FF0015">
                            <w:pPr>
                              <w:jc w:val="center"/>
                              <w:rPr>
                                <w:sz w:val="12"/>
                              </w:rPr>
                            </w:pPr>
                          </w:p>
                          <w:p w:rsidR="00FF0015" w:rsidRDefault="00FF0015">
                            <w:pPr>
                              <w:jc w:val="center"/>
                              <w:rPr>
                                <w:sz w:val="14"/>
                              </w:rPr>
                            </w:pPr>
                            <w:r>
                              <w:rPr>
                                <w:sz w:val="14"/>
                              </w:rPr>
                              <w:t>Qui ont pris part à la délibération</w:t>
                            </w:r>
                          </w:p>
                        </w:tc>
                      </w:tr>
                      <w:tr w:rsidR="00FF0015">
                        <w:trPr>
                          <w:trHeight w:val="736"/>
                        </w:trPr>
                        <w:tc>
                          <w:tcPr>
                            <w:tcW w:w="851" w:type="dxa"/>
                          </w:tcPr>
                          <w:p w:rsidR="00FF0015" w:rsidRDefault="00FF0015">
                            <w:pPr>
                              <w:jc w:val="center"/>
                            </w:pPr>
                          </w:p>
                          <w:p w:rsidR="00FF0015" w:rsidRDefault="00FF0015">
                            <w:pPr>
                              <w:jc w:val="center"/>
                            </w:pPr>
                            <w:r>
                              <w:t>23</w:t>
                            </w:r>
                          </w:p>
                          <w:p w:rsidR="00FF0015" w:rsidRDefault="00FF0015"/>
                        </w:tc>
                        <w:tc>
                          <w:tcPr>
                            <w:tcW w:w="850" w:type="dxa"/>
                          </w:tcPr>
                          <w:p w:rsidR="00FF0015" w:rsidRDefault="00FF0015">
                            <w:pPr>
                              <w:jc w:val="center"/>
                            </w:pPr>
                          </w:p>
                          <w:p w:rsidR="00FF0015" w:rsidRDefault="00FF0015">
                            <w:pPr>
                              <w:jc w:val="center"/>
                            </w:pPr>
                            <w:r>
                              <w:t>23</w:t>
                            </w:r>
                          </w:p>
                          <w:p w:rsidR="00FF0015" w:rsidRDefault="00FF0015"/>
                        </w:tc>
                        <w:tc>
                          <w:tcPr>
                            <w:tcW w:w="851" w:type="dxa"/>
                          </w:tcPr>
                          <w:p w:rsidR="00FF0015" w:rsidRDefault="00FF0015">
                            <w:pPr>
                              <w:jc w:val="center"/>
                            </w:pPr>
                          </w:p>
                          <w:p w:rsidR="00FF0015" w:rsidRDefault="00FF0015" w:rsidP="00F75736">
                            <w:pPr>
                              <w:jc w:val="center"/>
                            </w:pPr>
                            <w:r>
                              <w:t>20</w:t>
                            </w:r>
                          </w:p>
                        </w:tc>
                      </w:tr>
                    </w:tbl>
                    <w:p w:rsidR="00FF0015" w:rsidRDefault="00FF0015" w:rsidP="00FF0015">
                      <w:pPr>
                        <w:rPr>
                          <w:sz w:val="16"/>
                        </w:rPr>
                      </w:pPr>
                    </w:p>
                  </w:txbxContent>
                </v:textbox>
              </v:shape>
            </w:pict>
          </mc:Fallback>
        </mc:AlternateContent>
      </w:r>
    </w:p>
    <w:p w:rsidR="00FF0015" w:rsidRDefault="00FF0015" w:rsidP="00FF0015">
      <w:pPr>
        <w:rPr>
          <w:b/>
          <w:sz w:val="28"/>
        </w:rPr>
      </w:pPr>
    </w:p>
    <w:p w:rsidR="00FF0015" w:rsidRDefault="00D85801" w:rsidP="00FF0015">
      <w:pPr>
        <w:ind w:left="2835"/>
        <w:rPr>
          <w:b/>
          <w:sz w:val="16"/>
        </w:rPr>
      </w:pPr>
      <w:r>
        <w:rPr>
          <w:b/>
          <w:bdr w:val="single" w:sz="4" w:space="0" w:color="auto" w:shadow="1"/>
        </w:rPr>
        <w:t>Séance du 12</w:t>
      </w:r>
      <w:r w:rsidR="00FF0015">
        <w:rPr>
          <w:b/>
          <w:bdr w:val="single" w:sz="4" w:space="0" w:color="auto" w:shadow="1"/>
        </w:rPr>
        <w:t xml:space="preserve"> Avril 2021  </w:t>
      </w:r>
    </w:p>
    <w:p w:rsidR="00FF0015" w:rsidRDefault="00FF0015" w:rsidP="00FF0015">
      <w:pPr>
        <w:rPr>
          <w:sz w:val="16"/>
        </w:rPr>
      </w:pPr>
    </w:p>
    <w:p w:rsidR="00FF0015" w:rsidRDefault="00FF0015" w:rsidP="00FF0015">
      <w:r>
        <w:rPr>
          <w:sz w:val="16"/>
        </w:rPr>
        <w:t>NOMBRES DE MEMBRES</w:t>
      </w:r>
    </w:p>
    <w:p w:rsidR="00FF0015" w:rsidRDefault="00D85801" w:rsidP="00FF0015">
      <w:pPr>
        <w:pStyle w:val="Retraitcorpsdetexte"/>
      </w:pPr>
      <w:r>
        <w:t>Le lundi 12</w:t>
      </w:r>
      <w:r w:rsidR="00FF0015">
        <w:t xml:space="preserve"> Avril 2021 à 20h00, le Conseil municipal de la commune d’Allex s’est réuni à la Salle Festive sous la présidence de Gérard CROZIER, Maire.</w:t>
      </w:r>
    </w:p>
    <w:p w:rsidR="00FF0015" w:rsidRDefault="00FF0015" w:rsidP="00FF0015">
      <w:pPr>
        <w:ind w:left="2832"/>
        <w:jc w:val="both"/>
      </w:pPr>
      <w:r>
        <w:rPr>
          <w:noProof/>
          <w:u w:val="single"/>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153670</wp:posOffset>
                </wp:positionV>
                <wp:extent cx="1371600" cy="1038225"/>
                <wp:effectExtent l="3810" t="381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015" w:rsidRPr="008B0366" w:rsidRDefault="00FF0015" w:rsidP="00FF0015">
                            <w:pPr>
                              <w:jc w:val="center"/>
                              <w:rPr>
                                <w:sz w:val="16"/>
                                <w:szCs w:val="16"/>
                              </w:rPr>
                            </w:pPr>
                            <w:r w:rsidRPr="008B0366">
                              <w:rPr>
                                <w:sz w:val="16"/>
                                <w:szCs w:val="16"/>
                              </w:rPr>
                              <w:t>Date de la convocation</w:t>
                            </w:r>
                          </w:p>
                          <w:p w:rsidR="00FF0015" w:rsidRPr="008B0366" w:rsidRDefault="00FF0015" w:rsidP="00FF0015">
                            <w:pPr>
                              <w:jc w:val="center"/>
                              <w:rPr>
                                <w:sz w:val="16"/>
                                <w:szCs w:val="16"/>
                              </w:rPr>
                            </w:pPr>
                            <w:r>
                              <w:rPr>
                                <w:sz w:val="16"/>
                                <w:szCs w:val="16"/>
                              </w:rPr>
                              <w:t>08 Avril 2021</w:t>
                            </w:r>
                          </w:p>
                          <w:p w:rsidR="00FF0015" w:rsidRPr="008B0366" w:rsidRDefault="00FF0015" w:rsidP="00FF0015">
                            <w:pPr>
                              <w:jc w:val="center"/>
                              <w:rPr>
                                <w:sz w:val="16"/>
                                <w:szCs w:val="16"/>
                              </w:rPr>
                            </w:pPr>
                          </w:p>
                          <w:p w:rsidR="00FF0015" w:rsidRDefault="00FF0015" w:rsidP="00FF0015">
                            <w:pPr>
                              <w:jc w:val="center"/>
                              <w:rPr>
                                <w:sz w:val="16"/>
                                <w:szCs w:val="16"/>
                              </w:rPr>
                            </w:pPr>
                            <w:r w:rsidRPr="008B0366">
                              <w:rPr>
                                <w:sz w:val="16"/>
                                <w:szCs w:val="16"/>
                              </w:rPr>
                              <w:t>Date d’envoi en Préfecture </w:t>
                            </w:r>
                          </w:p>
                          <w:p w:rsidR="00FF0015" w:rsidRDefault="00FF0015" w:rsidP="00FF0015">
                            <w:pPr>
                              <w:jc w:val="center"/>
                              <w:rPr>
                                <w:sz w:val="16"/>
                                <w:szCs w:val="16"/>
                              </w:rPr>
                            </w:pPr>
                            <w:r>
                              <w:rPr>
                                <w:sz w:val="16"/>
                                <w:szCs w:val="16"/>
                              </w:rPr>
                              <w:t>19 Avril 2021</w:t>
                            </w:r>
                          </w:p>
                          <w:p w:rsidR="00FF0015" w:rsidRPr="008B0366" w:rsidRDefault="00FF0015" w:rsidP="00FF0015">
                            <w:pPr>
                              <w:jc w:val="center"/>
                              <w:rPr>
                                <w:sz w:val="16"/>
                                <w:szCs w:val="16"/>
                              </w:rPr>
                            </w:pPr>
                          </w:p>
                          <w:p w:rsidR="00FF0015" w:rsidRPr="008B0366" w:rsidRDefault="00FF0015" w:rsidP="00FF0015">
                            <w:pPr>
                              <w:jc w:val="center"/>
                              <w:rPr>
                                <w:sz w:val="16"/>
                                <w:szCs w:val="16"/>
                              </w:rPr>
                            </w:pPr>
                            <w:r w:rsidRPr="008B0366">
                              <w:rPr>
                                <w:sz w:val="16"/>
                                <w:szCs w:val="16"/>
                              </w:rPr>
                              <w:t>Date d’affichage</w:t>
                            </w:r>
                          </w:p>
                          <w:p w:rsidR="00FF0015" w:rsidRPr="008B0366" w:rsidRDefault="00FF0015" w:rsidP="00FF0015">
                            <w:pPr>
                              <w:jc w:val="center"/>
                              <w:rPr>
                                <w:sz w:val="16"/>
                                <w:szCs w:val="16"/>
                              </w:rPr>
                            </w:pPr>
                            <w:r>
                              <w:rPr>
                                <w:sz w:val="16"/>
                                <w:szCs w:val="16"/>
                              </w:rPr>
                              <w:t xml:space="preserve">19 Avril </w:t>
                            </w:r>
                            <w:r w:rsidRPr="008B0366">
                              <w:rPr>
                                <w:sz w:val="16"/>
                                <w:szCs w:val="16"/>
                              </w:rPr>
                              <w:t>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28" type="#_x0000_t202" style="position:absolute;left:0;text-align:left;margin-left:5.15pt;margin-top:12.1pt;width:108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" stroked="f">
                <v:textbox>
                  <w:txbxContent>
                    <w:p w:rsidR="00FF0015" w:rsidRPr="008B0366" w:rsidRDefault="00FF0015" w:rsidP="00FF0015">
                      <w:pPr>
                        <w:jc w:val="center"/>
                        <w:rPr>
                          <w:sz w:val="16"/>
                          <w:szCs w:val="16"/>
                        </w:rPr>
                      </w:pPr>
                      <w:r w:rsidRPr="008B0366">
                        <w:rPr>
                          <w:sz w:val="16"/>
                          <w:szCs w:val="16"/>
                        </w:rPr>
                        <w:t>Date de la convocation</w:t>
                      </w:r>
                    </w:p>
                    <w:p w:rsidR="00FF0015" w:rsidRPr="008B0366" w:rsidRDefault="00FF0015" w:rsidP="00FF0015">
                      <w:pPr>
                        <w:jc w:val="center"/>
                        <w:rPr>
                          <w:sz w:val="16"/>
                          <w:szCs w:val="16"/>
                        </w:rPr>
                      </w:pPr>
                      <w:r>
                        <w:rPr>
                          <w:sz w:val="16"/>
                          <w:szCs w:val="16"/>
                        </w:rPr>
                        <w:t>08 Avril 2021</w:t>
                      </w:r>
                    </w:p>
                    <w:p w:rsidR="00FF0015" w:rsidRPr="008B0366" w:rsidRDefault="00FF0015" w:rsidP="00FF0015">
                      <w:pPr>
                        <w:jc w:val="center"/>
                        <w:rPr>
                          <w:sz w:val="16"/>
                          <w:szCs w:val="16"/>
                        </w:rPr>
                      </w:pPr>
                    </w:p>
                    <w:p w:rsidR="00FF0015" w:rsidRDefault="00FF0015" w:rsidP="00FF0015">
                      <w:pPr>
                        <w:jc w:val="center"/>
                        <w:rPr>
                          <w:sz w:val="16"/>
                          <w:szCs w:val="16"/>
                        </w:rPr>
                      </w:pPr>
                      <w:r w:rsidRPr="008B0366">
                        <w:rPr>
                          <w:sz w:val="16"/>
                          <w:szCs w:val="16"/>
                        </w:rPr>
                        <w:t>Date d’envoi en Préfecture </w:t>
                      </w:r>
                    </w:p>
                    <w:p w:rsidR="00FF0015" w:rsidRDefault="00FF0015" w:rsidP="00FF0015">
                      <w:pPr>
                        <w:jc w:val="center"/>
                        <w:rPr>
                          <w:sz w:val="16"/>
                          <w:szCs w:val="16"/>
                        </w:rPr>
                      </w:pPr>
                      <w:r>
                        <w:rPr>
                          <w:sz w:val="16"/>
                          <w:szCs w:val="16"/>
                        </w:rPr>
                        <w:t>19 Avril 2021</w:t>
                      </w:r>
                    </w:p>
                    <w:p w:rsidR="00FF0015" w:rsidRPr="008B0366" w:rsidRDefault="00FF0015" w:rsidP="00FF0015">
                      <w:pPr>
                        <w:jc w:val="center"/>
                        <w:rPr>
                          <w:sz w:val="16"/>
                          <w:szCs w:val="16"/>
                        </w:rPr>
                      </w:pPr>
                    </w:p>
                    <w:p w:rsidR="00FF0015" w:rsidRPr="008B0366" w:rsidRDefault="00FF0015" w:rsidP="00FF0015">
                      <w:pPr>
                        <w:jc w:val="center"/>
                        <w:rPr>
                          <w:sz w:val="16"/>
                          <w:szCs w:val="16"/>
                        </w:rPr>
                      </w:pPr>
                      <w:r w:rsidRPr="008B0366">
                        <w:rPr>
                          <w:sz w:val="16"/>
                          <w:szCs w:val="16"/>
                        </w:rPr>
                        <w:t>Date d’affichage</w:t>
                      </w:r>
                    </w:p>
                    <w:p w:rsidR="00FF0015" w:rsidRPr="008B0366" w:rsidRDefault="00FF0015" w:rsidP="00FF0015">
                      <w:pPr>
                        <w:jc w:val="center"/>
                        <w:rPr>
                          <w:sz w:val="16"/>
                          <w:szCs w:val="16"/>
                        </w:rPr>
                      </w:pPr>
                      <w:r>
                        <w:rPr>
                          <w:sz w:val="16"/>
                          <w:szCs w:val="16"/>
                        </w:rPr>
                        <w:t xml:space="preserve">19 Avril </w:t>
                      </w:r>
                      <w:r w:rsidRPr="008B0366">
                        <w:rPr>
                          <w:sz w:val="16"/>
                          <w:szCs w:val="16"/>
                        </w:rPr>
                        <w:t>021</w:t>
                      </w:r>
                    </w:p>
                  </w:txbxContent>
                </v:textbox>
              </v:shape>
            </w:pict>
          </mc:Fallback>
        </mc:AlternateContent>
      </w:r>
    </w:p>
    <w:p w:rsidR="00FF0015" w:rsidRPr="003400C3" w:rsidRDefault="00FF0015" w:rsidP="00FF0015">
      <w:pPr>
        <w:ind w:left="2832"/>
        <w:jc w:val="both"/>
        <w:rPr>
          <w:b/>
        </w:rPr>
      </w:pPr>
      <w:r w:rsidRPr="003400C3">
        <w:rPr>
          <w:b/>
          <w:u w:val="single"/>
        </w:rPr>
        <w:t>Etaient présents</w:t>
      </w:r>
      <w:r w:rsidRPr="003400C3">
        <w:rPr>
          <w:b/>
        </w:rPr>
        <w:t xml:space="preserve"> : </w:t>
      </w:r>
    </w:p>
    <w:p w:rsidR="00FF0015" w:rsidRDefault="00FF0015" w:rsidP="00FF0015">
      <w:pPr>
        <w:ind w:left="2832"/>
        <w:jc w:val="both"/>
      </w:pPr>
      <w:r>
        <w:rPr>
          <w:noProof/>
          <w:u w:val="single"/>
        </w:rPr>
        <mc:AlternateContent>
          <mc:Choice Requires="wps">
            <w:drawing>
              <wp:anchor distT="0" distB="0" distL="114300" distR="114300" simplePos="0" relativeHeight="251659264" behindDoc="0" locked="0" layoutInCell="1" allowOverlap="1">
                <wp:simplePos x="0" y="0"/>
                <wp:positionH relativeFrom="column">
                  <wp:posOffset>-191770</wp:posOffset>
                </wp:positionH>
                <wp:positionV relativeFrom="paragraph">
                  <wp:posOffset>956945</wp:posOffset>
                </wp:positionV>
                <wp:extent cx="1828800" cy="914400"/>
                <wp:effectExtent l="3810" t="381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844"/>
                              <w:gridCol w:w="847"/>
                            </w:tblGrid>
                            <w:tr w:rsidR="00FF0015" w:rsidTr="008B0366">
                              <w:trPr>
                                <w:cantSplit/>
                                <w:trHeight w:val="124"/>
                              </w:trPr>
                              <w:tc>
                                <w:tcPr>
                                  <w:tcW w:w="2536" w:type="dxa"/>
                                  <w:gridSpan w:val="3"/>
                                  <w:shd w:val="clear" w:color="auto" w:fill="00FFFF"/>
                                </w:tcPr>
                                <w:p w:rsidR="00FF0015" w:rsidRDefault="00FF0015">
                                  <w:pPr>
                                    <w:jc w:val="center"/>
                                    <w:rPr>
                                      <w:sz w:val="16"/>
                                    </w:rPr>
                                  </w:pPr>
                                  <w:r>
                                    <w:rPr>
                                      <w:sz w:val="16"/>
                                    </w:rPr>
                                    <w:t>RESULTAT DU VOTE</w:t>
                                  </w:r>
                                </w:p>
                              </w:tc>
                            </w:tr>
                            <w:tr w:rsidR="00FF0015" w:rsidTr="008B0366">
                              <w:trPr>
                                <w:trHeight w:val="203"/>
                              </w:trPr>
                              <w:tc>
                                <w:tcPr>
                                  <w:tcW w:w="845" w:type="dxa"/>
                                </w:tcPr>
                                <w:p w:rsidR="00FF0015" w:rsidRDefault="00FF0015" w:rsidP="00F87327">
                                  <w:pPr>
                                    <w:jc w:val="center"/>
                                    <w:rPr>
                                      <w:sz w:val="14"/>
                                    </w:rPr>
                                  </w:pPr>
                                  <w:r>
                                    <w:rPr>
                                      <w:sz w:val="14"/>
                                    </w:rPr>
                                    <w:t>Pour</w:t>
                                  </w:r>
                                </w:p>
                              </w:tc>
                              <w:tc>
                                <w:tcPr>
                                  <w:tcW w:w="844" w:type="dxa"/>
                                </w:tcPr>
                                <w:p w:rsidR="00FF0015" w:rsidRDefault="00FF0015">
                                  <w:pPr>
                                    <w:jc w:val="center"/>
                                    <w:rPr>
                                      <w:sz w:val="14"/>
                                    </w:rPr>
                                  </w:pPr>
                                  <w:r>
                                    <w:rPr>
                                      <w:sz w:val="14"/>
                                    </w:rPr>
                                    <w:t>Contre</w:t>
                                  </w:r>
                                </w:p>
                              </w:tc>
                              <w:tc>
                                <w:tcPr>
                                  <w:tcW w:w="845" w:type="dxa"/>
                                </w:tcPr>
                                <w:p w:rsidR="00FF0015" w:rsidRDefault="00FF0015">
                                  <w:pPr>
                                    <w:jc w:val="center"/>
                                    <w:rPr>
                                      <w:sz w:val="14"/>
                                    </w:rPr>
                                  </w:pPr>
                                  <w:r>
                                    <w:rPr>
                                      <w:sz w:val="14"/>
                                    </w:rPr>
                                    <w:t>Abstention</w:t>
                                  </w:r>
                                </w:p>
                              </w:tc>
                            </w:tr>
                            <w:tr w:rsidR="00FF0015" w:rsidTr="008B0366">
                              <w:trPr>
                                <w:trHeight w:val="737"/>
                              </w:trPr>
                              <w:tc>
                                <w:tcPr>
                                  <w:tcW w:w="845" w:type="dxa"/>
                                </w:tcPr>
                                <w:p w:rsidR="00FF0015" w:rsidRPr="00496BE7" w:rsidRDefault="00FF0015">
                                  <w:pPr>
                                    <w:jc w:val="center"/>
                                  </w:pPr>
                                </w:p>
                                <w:p w:rsidR="00FF0015" w:rsidRPr="00496BE7" w:rsidRDefault="00FF0015" w:rsidP="00F75736">
                                  <w:pPr>
                                    <w:jc w:val="center"/>
                                  </w:pPr>
                                  <w:r>
                                    <w:t>20</w:t>
                                  </w:r>
                                </w:p>
                              </w:tc>
                              <w:tc>
                                <w:tcPr>
                                  <w:tcW w:w="844" w:type="dxa"/>
                                </w:tcPr>
                                <w:p w:rsidR="00FF0015" w:rsidRPr="00496BE7" w:rsidRDefault="00FF0015">
                                  <w:pPr>
                                    <w:jc w:val="center"/>
                                  </w:pPr>
                                </w:p>
                                <w:p w:rsidR="00FF0015" w:rsidRPr="00496BE7" w:rsidRDefault="00FF0015">
                                  <w:pPr>
                                    <w:jc w:val="center"/>
                                  </w:pPr>
                                  <w:r>
                                    <w:t>0</w:t>
                                  </w:r>
                                </w:p>
                              </w:tc>
                              <w:tc>
                                <w:tcPr>
                                  <w:tcW w:w="845" w:type="dxa"/>
                                </w:tcPr>
                                <w:p w:rsidR="00FF0015" w:rsidRPr="00496BE7" w:rsidRDefault="00FF0015">
                                  <w:pPr>
                                    <w:jc w:val="center"/>
                                  </w:pPr>
                                </w:p>
                                <w:p w:rsidR="00FF0015" w:rsidRPr="00496BE7" w:rsidRDefault="00FF0015" w:rsidP="003D144D">
                                  <w:pPr>
                                    <w:jc w:val="center"/>
                                  </w:pPr>
                                  <w:r>
                                    <w:t>0</w:t>
                                  </w:r>
                                </w:p>
                              </w:tc>
                            </w:tr>
                          </w:tbl>
                          <w:p w:rsidR="00FF0015" w:rsidRDefault="00FF0015" w:rsidP="00FF00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29" type="#_x0000_t202" style="position:absolute;left:0;text-align:left;margin-left:-15.1pt;margin-top:75.35pt;width:2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" stroked="f">
                <v:textbo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844"/>
                        <w:gridCol w:w="847"/>
                      </w:tblGrid>
                      <w:tr w:rsidR="00FF0015" w:rsidTr="008B0366">
                        <w:trPr>
                          <w:cantSplit/>
                          <w:trHeight w:val="124"/>
                        </w:trPr>
                        <w:tc>
                          <w:tcPr>
                            <w:tcW w:w="2536" w:type="dxa"/>
                            <w:gridSpan w:val="3"/>
                            <w:shd w:val="clear" w:color="auto" w:fill="00FFFF"/>
                          </w:tcPr>
                          <w:p w:rsidR="00FF0015" w:rsidRDefault="00FF0015">
                            <w:pPr>
                              <w:jc w:val="center"/>
                              <w:rPr>
                                <w:sz w:val="16"/>
                              </w:rPr>
                            </w:pPr>
                            <w:r>
                              <w:rPr>
                                <w:sz w:val="16"/>
                              </w:rPr>
                              <w:t>RESULTAT DU VOTE</w:t>
                            </w:r>
                          </w:p>
                        </w:tc>
                      </w:tr>
                      <w:tr w:rsidR="00FF0015" w:rsidTr="008B0366">
                        <w:trPr>
                          <w:trHeight w:val="203"/>
                        </w:trPr>
                        <w:tc>
                          <w:tcPr>
                            <w:tcW w:w="845" w:type="dxa"/>
                          </w:tcPr>
                          <w:p w:rsidR="00FF0015" w:rsidRDefault="00FF0015" w:rsidP="00F87327">
                            <w:pPr>
                              <w:jc w:val="center"/>
                              <w:rPr>
                                <w:sz w:val="14"/>
                              </w:rPr>
                            </w:pPr>
                            <w:r>
                              <w:rPr>
                                <w:sz w:val="14"/>
                              </w:rPr>
                              <w:t>Pour</w:t>
                            </w:r>
                          </w:p>
                        </w:tc>
                        <w:tc>
                          <w:tcPr>
                            <w:tcW w:w="844" w:type="dxa"/>
                          </w:tcPr>
                          <w:p w:rsidR="00FF0015" w:rsidRDefault="00FF0015">
                            <w:pPr>
                              <w:jc w:val="center"/>
                              <w:rPr>
                                <w:sz w:val="14"/>
                              </w:rPr>
                            </w:pPr>
                            <w:r>
                              <w:rPr>
                                <w:sz w:val="14"/>
                              </w:rPr>
                              <w:t>Contre</w:t>
                            </w:r>
                          </w:p>
                        </w:tc>
                        <w:tc>
                          <w:tcPr>
                            <w:tcW w:w="845" w:type="dxa"/>
                          </w:tcPr>
                          <w:p w:rsidR="00FF0015" w:rsidRDefault="00FF0015">
                            <w:pPr>
                              <w:jc w:val="center"/>
                              <w:rPr>
                                <w:sz w:val="14"/>
                              </w:rPr>
                            </w:pPr>
                            <w:r>
                              <w:rPr>
                                <w:sz w:val="14"/>
                              </w:rPr>
                              <w:t>Abstention</w:t>
                            </w:r>
                          </w:p>
                        </w:tc>
                      </w:tr>
                      <w:tr w:rsidR="00FF0015" w:rsidTr="008B0366">
                        <w:trPr>
                          <w:trHeight w:val="737"/>
                        </w:trPr>
                        <w:tc>
                          <w:tcPr>
                            <w:tcW w:w="845" w:type="dxa"/>
                          </w:tcPr>
                          <w:p w:rsidR="00FF0015" w:rsidRPr="00496BE7" w:rsidRDefault="00FF0015">
                            <w:pPr>
                              <w:jc w:val="center"/>
                            </w:pPr>
                          </w:p>
                          <w:p w:rsidR="00FF0015" w:rsidRPr="00496BE7" w:rsidRDefault="00FF0015" w:rsidP="00F75736">
                            <w:pPr>
                              <w:jc w:val="center"/>
                            </w:pPr>
                            <w:r>
                              <w:t>20</w:t>
                            </w:r>
                          </w:p>
                        </w:tc>
                        <w:tc>
                          <w:tcPr>
                            <w:tcW w:w="844" w:type="dxa"/>
                          </w:tcPr>
                          <w:p w:rsidR="00FF0015" w:rsidRPr="00496BE7" w:rsidRDefault="00FF0015">
                            <w:pPr>
                              <w:jc w:val="center"/>
                            </w:pPr>
                          </w:p>
                          <w:p w:rsidR="00FF0015" w:rsidRPr="00496BE7" w:rsidRDefault="00FF0015">
                            <w:pPr>
                              <w:jc w:val="center"/>
                            </w:pPr>
                            <w:r>
                              <w:t>0</w:t>
                            </w:r>
                          </w:p>
                        </w:tc>
                        <w:tc>
                          <w:tcPr>
                            <w:tcW w:w="845" w:type="dxa"/>
                          </w:tcPr>
                          <w:p w:rsidR="00FF0015" w:rsidRPr="00496BE7" w:rsidRDefault="00FF0015">
                            <w:pPr>
                              <w:jc w:val="center"/>
                            </w:pPr>
                          </w:p>
                          <w:p w:rsidR="00FF0015" w:rsidRPr="00496BE7" w:rsidRDefault="00FF0015" w:rsidP="003D144D">
                            <w:pPr>
                              <w:jc w:val="center"/>
                            </w:pPr>
                            <w:r>
                              <w:t>0</w:t>
                            </w:r>
                          </w:p>
                        </w:tc>
                      </w:tr>
                    </w:tbl>
                    <w:p w:rsidR="00FF0015" w:rsidRDefault="00FF0015" w:rsidP="00FF0015"/>
                  </w:txbxContent>
                </v:textbox>
              </v:shape>
            </w:pict>
          </mc:Fallback>
        </mc:AlternateContent>
      </w:r>
      <w:r>
        <w:t>Gérard CROZIER, Jean-Michel CHAGNON, Jocelyne CASTON, Denis CORNILLON, Christel DUBOIS, Sylvie VACHON, Louis QUAIRE, François DE SAINT VICTOR, Bernard VINCENT, Sylvie JONDON, Sulian RENAUD, Pascale REYNAUD, Fanny MOREL, Line NAUD, Emilie BESSON</w:t>
      </w:r>
      <w:r w:rsidR="00836F09">
        <w:t xml:space="preserve">, </w:t>
      </w:r>
      <w:r>
        <w:t>Laurent AUBRET,</w:t>
      </w:r>
      <w:r w:rsidRPr="008A6141">
        <w:t xml:space="preserve"> </w:t>
      </w:r>
      <w:r>
        <w:t>Semya WATBLED AJMI</w:t>
      </w:r>
    </w:p>
    <w:p w:rsidR="00FF0015" w:rsidRDefault="00FF0015" w:rsidP="00FF0015">
      <w:pPr>
        <w:ind w:left="2832"/>
        <w:jc w:val="both"/>
      </w:pPr>
      <w:r w:rsidRPr="003400C3">
        <w:rPr>
          <w:b/>
          <w:u w:val="single"/>
        </w:rPr>
        <w:t>Etaient excusé(e)s </w:t>
      </w:r>
      <w:r w:rsidRPr="003400C3">
        <w:rPr>
          <w:b/>
        </w:rPr>
        <w:t>:</w:t>
      </w:r>
      <w:r>
        <w:t xml:space="preserve"> Rodrigue ROUBY (procuration à Denis Cornillon), Eric WAGON (procuration à Jean-Michel Chagnon), </w:t>
      </w:r>
      <w:proofErr w:type="spellStart"/>
      <w:r w:rsidR="00836F09">
        <w:t>Adla</w:t>
      </w:r>
      <w:proofErr w:type="spellEnd"/>
      <w:r w:rsidR="00836F09">
        <w:t xml:space="preserve"> Fréchet (procuration à Laurent Aubret)</w:t>
      </w:r>
      <w:bookmarkStart w:id="0" w:name="_GoBack"/>
      <w:bookmarkEnd w:id="0"/>
    </w:p>
    <w:p w:rsidR="00FF0015" w:rsidRDefault="00FF0015" w:rsidP="00FF0015">
      <w:pPr>
        <w:ind w:left="2832"/>
        <w:jc w:val="both"/>
      </w:pPr>
      <w:r w:rsidRPr="003400C3">
        <w:rPr>
          <w:b/>
          <w:u w:val="single"/>
        </w:rPr>
        <w:t>Etaient absents :</w:t>
      </w:r>
      <w:r w:rsidRPr="008A6141">
        <w:t xml:space="preserve"> </w:t>
      </w:r>
      <w:r>
        <w:t>Margaux HELQUE,</w:t>
      </w:r>
      <w:r w:rsidRPr="007C618A">
        <w:t xml:space="preserve"> </w:t>
      </w:r>
      <w:r>
        <w:t>Virginie PUGLIESE, Lionel ROUQUET,</w:t>
      </w:r>
    </w:p>
    <w:p w:rsidR="00FF0015" w:rsidRDefault="00FF0015" w:rsidP="00FF0015">
      <w:pPr>
        <w:ind w:left="2832"/>
        <w:jc w:val="both"/>
        <w:rPr>
          <w:u w:val="single"/>
        </w:rPr>
      </w:pPr>
    </w:p>
    <w:p w:rsidR="00FF0015" w:rsidRDefault="00FF0015" w:rsidP="00FF0015">
      <w:pPr>
        <w:ind w:left="2832"/>
        <w:jc w:val="both"/>
      </w:pPr>
      <w:r w:rsidRPr="00560FEA">
        <w:rPr>
          <w:b/>
          <w:u w:val="single"/>
        </w:rPr>
        <w:t>Secrétaire de séance :</w:t>
      </w:r>
      <w:r>
        <w:t xml:space="preserve"> Bernard Vincent</w:t>
      </w:r>
    </w:p>
    <w:p w:rsidR="00FF0015" w:rsidRDefault="00FF0015" w:rsidP="00FF0015">
      <w:pPr>
        <w:tabs>
          <w:tab w:val="left" w:pos="9072"/>
        </w:tabs>
        <w:ind w:left="2832"/>
        <w:jc w:val="both"/>
        <w:rPr>
          <w:u w:val="single"/>
        </w:rPr>
      </w:pPr>
      <w:r>
        <w:rPr>
          <w:u w:val="single"/>
        </w:rPr>
        <w:tab/>
      </w:r>
    </w:p>
    <w:p w:rsidR="00FF0015" w:rsidRDefault="00FF0015" w:rsidP="00FF0015">
      <w:pPr>
        <w:tabs>
          <w:tab w:val="left" w:pos="9072"/>
        </w:tabs>
        <w:ind w:left="2832"/>
        <w:jc w:val="both"/>
        <w:rPr>
          <w:sz w:val="12"/>
          <w:u w:val="single"/>
        </w:rPr>
      </w:pPr>
    </w:p>
    <w:p w:rsidR="00FF0015" w:rsidRDefault="00FF0015" w:rsidP="00A35ABB">
      <w:pPr>
        <w:jc w:val="both"/>
        <w:rPr>
          <w:b/>
          <w:sz w:val="30"/>
          <w:szCs w:val="30"/>
          <w:u w:val="single"/>
        </w:rPr>
      </w:pPr>
    </w:p>
    <w:p w:rsidR="00A35ABB" w:rsidRDefault="00A35ABB" w:rsidP="00A35ABB">
      <w:pPr>
        <w:jc w:val="both"/>
        <w:rPr>
          <w:b/>
          <w:sz w:val="30"/>
          <w:szCs w:val="30"/>
          <w:u w:val="single"/>
        </w:rPr>
      </w:pPr>
      <w:r>
        <w:rPr>
          <w:b/>
          <w:sz w:val="30"/>
          <w:szCs w:val="30"/>
          <w:u w:val="single"/>
        </w:rPr>
        <w:t>PARTICIPATION DU BUDGET COMMUNAL VERSEE AU BUDGET EAU ET ASSAINISSEMENT AU TITRE DES EAUX PLUVIALES</w:t>
      </w:r>
    </w:p>
    <w:p w:rsidR="00A35ABB" w:rsidRDefault="00A35ABB" w:rsidP="00A35ABB">
      <w:pPr>
        <w:jc w:val="both"/>
        <w:rPr>
          <w:sz w:val="22"/>
          <w:szCs w:val="22"/>
        </w:rPr>
      </w:pPr>
    </w:p>
    <w:p w:rsidR="00793561" w:rsidRPr="00FF0015" w:rsidRDefault="00FF0015" w:rsidP="00A35ABB">
      <w:pPr>
        <w:jc w:val="both"/>
        <w:rPr>
          <w:sz w:val="24"/>
          <w:szCs w:val="24"/>
        </w:rPr>
      </w:pPr>
      <w:r w:rsidRPr="00FF0015">
        <w:rPr>
          <w:b/>
          <w:sz w:val="24"/>
          <w:szCs w:val="24"/>
        </w:rPr>
        <w:t>Vu</w:t>
      </w:r>
      <w:r w:rsidRPr="00FF0015">
        <w:rPr>
          <w:sz w:val="24"/>
          <w:szCs w:val="24"/>
        </w:rPr>
        <w:t xml:space="preserve"> le Code Général des Collectivités Territoriales et notamment son article L.2224-2, </w:t>
      </w:r>
    </w:p>
    <w:p w:rsidR="00FF0015" w:rsidRPr="00FF0015" w:rsidRDefault="00FF0015" w:rsidP="00A35ABB">
      <w:pPr>
        <w:jc w:val="both"/>
        <w:rPr>
          <w:sz w:val="24"/>
          <w:szCs w:val="24"/>
        </w:rPr>
      </w:pPr>
      <w:r w:rsidRPr="00FF0015">
        <w:rPr>
          <w:b/>
          <w:sz w:val="24"/>
          <w:szCs w:val="24"/>
        </w:rPr>
        <w:t>Vu</w:t>
      </w:r>
      <w:r w:rsidRPr="00FF0015">
        <w:rPr>
          <w:sz w:val="24"/>
          <w:szCs w:val="24"/>
        </w:rPr>
        <w:t xml:space="preserve"> la délibération n°2021-14 du Conseil municipal en date du 14 Avril 2021 portant adoption du Budget primitif de la Commune concernant l’exercice 2021,</w:t>
      </w:r>
    </w:p>
    <w:p w:rsidR="00FF0015" w:rsidRPr="00FF0015" w:rsidRDefault="00FF0015" w:rsidP="00A35ABB">
      <w:pPr>
        <w:jc w:val="both"/>
        <w:rPr>
          <w:sz w:val="24"/>
          <w:szCs w:val="24"/>
        </w:rPr>
      </w:pPr>
    </w:p>
    <w:p w:rsidR="00A35ABB" w:rsidRPr="00FF0015" w:rsidRDefault="00793561" w:rsidP="00A35ABB">
      <w:pPr>
        <w:jc w:val="both"/>
        <w:rPr>
          <w:sz w:val="24"/>
          <w:szCs w:val="24"/>
        </w:rPr>
      </w:pPr>
      <w:r w:rsidRPr="00FF0015">
        <w:rPr>
          <w:sz w:val="24"/>
          <w:szCs w:val="24"/>
        </w:rPr>
        <w:t>Monsieur le Maire</w:t>
      </w:r>
      <w:r w:rsidR="00A35ABB" w:rsidRPr="00FF0015">
        <w:rPr>
          <w:sz w:val="24"/>
          <w:szCs w:val="24"/>
        </w:rPr>
        <w:t xml:space="preserve"> rappelle que normalement, l’établissement d’un budget annexe suppose de respecter le principe de l’indépendance budgétaire. Ainsi, les dépenses de ce budget ne peuvent être financées que par ses recettes (c'est-à-dire les redevances payées par les usagers du service). Ceci étant, il est possible de déroger à cette règle, les dérogations étant d’ailleurs plus « faciles » pour les petites collectivités.</w:t>
      </w:r>
    </w:p>
    <w:p w:rsidR="00A35ABB" w:rsidRPr="00FF0015" w:rsidRDefault="00A35ABB" w:rsidP="00A35ABB">
      <w:pPr>
        <w:jc w:val="both"/>
        <w:rPr>
          <w:sz w:val="24"/>
          <w:szCs w:val="24"/>
        </w:rPr>
      </w:pPr>
    </w:p>
    <w:p w:rsidR="00A35ABB" w:rsidRPr="00FF0015" w:rsidRDefault="00FF0015" w:rsidP="00A35ABB">
      <w:pPr>
        <w:jc w:val="both"/>
        <w:rPr>
          <w:sz w:val="24"/>
          <w:szCs w:val="24"/>
        </w:rPr>
      </w:pPr>
      <w:r>
        <w:rPr>
          <w:sz w:val="24"/>
          <w:szCs w:val="24"/>
        </w:rPr>
        <w:t>D’une part, l’article L.</w:t>
      </w:r>
      <w:r w:rsidR="00A35ABB" w:rsidRPr="00FF0015">
        <w:rPr>
          <w:sz w:val="24"/>
          <w:szCs w:val="24"/>
        </w:rPr>
        <w:t>2224-2 du CGCT indique que l’interdiction pour le budget communal de financer un Service Public Industriel et Commercial n’est pas applicable dans les communes de moins de 3000 habitants.</w:t>
      </w:r>
    </w:p>
    <w:p w:rsidR="00A35ABB" w:rsidRPr="00FF0015" w:rsidRDefault="00A35ABB" w:rsidP="00A35ABB">
      <w:pPr>
        <w:jc w:val="both"/>
        <w:rPr>
          <w:sz w:val="24"/>
          <w:szCs w:val="24"/>
        </w:rPr>
      </w:pPr>
    </w:p>
    <w:p w:rsidR="00A35ABB" w:rsidRPr="00FF0015" w:rsidRDefault="00A35ABB" w:rsidP="00A35ABB">
      <w:pPr>
        <w:jc w:val="both"/>
        <w:rPr>
          <w:sz w:val="24"/>
          <w:szCs w:val="24"/>
        </w:rPr>
      </w:pPr>
      <w:r w:rsidRPr="00FF0015">
        <w:rPr>
          <w:sz w:val="24"/>
          <w:szCs w:val="24"/>
        </w:rPr>
        <w:t>D’autre part, le budget Commune peut apporter sa contribution en fonction de la contexture des réseaux. Le service d’assainissement est en effet variable selon que les réseaux sont totalement séparatifs, partiellement ou totalement unitaires. La longueur totale du réseau d’assainissement sur Allex est de 21,</w:t>
      </w:r>
      <w:r w:rsidR="00A91F24" w:rsidRPr="00FF0015">
        <w:rPr>
          <w:sz w:val="24"/>
          <w:szCs w:val="24"/>
        </w:rPr>
        <w:t>6</w:t>
      </w:r>
      <w:r w:rsidRPr="00FF0015">
        <w:rPr>
          <w:sz w:val="24"/>
          <w:szCs w:val="24"/>
        </w:rPr>
        <w:t xml:space="preserve"> kilomètres, dont 4,2 km de réseau unitaire, 14 km de réseau d’eaux usées et 3,</w:t>
      </w:r>
      <w:r w:rsidR="00A91F24" w:rsidRPr="00FF0015">
        <w:rPr>
          <w:sz w:val="24"/>
          <w:szCs w:val="24"/>
        </w:rPr>
        <w:t>4</w:t>
      </w:r>
      <w:r w:rsidRPr="00FF0015">
        <w:rPr>
          <w:sz w:val="24"/>
          <w:szCs w:val="24"/>
        </w:rPr>
        <w:t xml:space="preserve"> km de réseau d’eaux pluviales. Il y a lieu de tenir compte de la gestion et de l’entretien des installations liés au réseau unitaire ; le coût induit par la collecte et le traitement des eaux </w:t>
      </w:r>
      <w:r w:rsidRPr="00FF0015">
        <w:rPr>
          <w:sz w:val="24"/>
          <w:szCs w:val="24"/>
        </w:rPr>
        <w:lastRenderedPageBreak/>
        <w:t>pluviales ne peut être supporté par l’usager, notamment sur la base du mètre cube d’eau consommé.</w:t>
      </w:r>
    </w:p>
    <w:p w:rsidR="00FF0015" w:rsidRDefault="00FF0015" w:rsidP="00A35ABB">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0"/>
      </w:tblGrid>
      <w:tr w:rsidR="00892FD3" w:rsidRPr="00D97782" w:rsidTr="00C147AF">
        <w:trPr>
          <w:trHeight w:val="2007"/>
          <w:jc w:val="center"/>
        </w:trPr>
        <w:tc>
          <w:tcPr>
            <w:tcW w:w="9242" w:type="dxa"/>
            <w:tcBorders>
              <w:top w:val="single" w:sz="4" w:space="0" w:color="auto"/>
              <w:left w:val="single" w:sz="4" w:space="0" w:color="auto"/>
              <w:bottom w:val="single" w:sz="4" w:space="0" w:color="auto"/>
              <w:right w:val="single" w:sz="4" w:space="0" w:color="auto"/>
            </w:tcBorders>
            <w:shd w:val="clear" w:color="auto" w:fill="D9D9D9"/>
          </w:tcPr>
          <w:p w:rsidR="00892FD3" w:rsidRPr="00D97782" w:rsidRDefault="00892FD3" w:rsidP="00C147AF">
            <w:pPr>
              <w:jc w:val="center"/>
              <w:rPr>
                <w:rFonts w:eastAsia="Calibri"/>
                <w:b/>
                <w:sz w:val="22"/>
                <w:szCs w:val="22"/>
                <w:lang w:eastAsia="en-US"/>
              </w:rPr>
            </w:pPr>
          </w:p>
          <w:p w:rsidR="00892FD3" w:rsidRDefault="00892FD3" w:rsidP="00C147AF">
            <w:pPr>
              <w:jc w:val="center"/>
              <w:rPr>
                <w:rFonts w:eastAsia="Calibri"/>
                <w:b/>
                <w:sz w:val="24"/>
                <w:szCs w:val="24"/>
                <w:lang w:eastAsia="en-US"/>
              </w:rPr>
            </w:pPr>
            <w:r w:rsidRPr="00D97782">
              <w:rPr>
                <w:rFonts w:eastAsia="Calibri"/>
                <w:b/>
                <w:sz w:val="24"/>
                <w:szCs w:val="24"/>
                <w:lang w:eastAsia="en-US"/>
              </w:rPr>
              <w:t>Après en avoir délibéré, le conseil municipal</w:t>
            </w:r>
            <w:r w:rsidRPr="00D97782">
              <w:rPr>
                <w:rFonts w:eastAsia="Calibri"/>
                <w:b/>
                <w:i/>
                <w:sz w:val="24"/>
                <w:szCs w:val="24"/>
                <w:lang w:eastAsia="en-US"/>
              </w:rPr>
              <w:t xml:space="preserve"> </w:t>
            </w:r>
            <w:r w:rsidRPr="00D97782">
              <w:rPr>
                <w:rFonts w:eastAsia="Calibri"/>
                <w:b/>
                <w:sz w:val="24"/>
                <w:szCs w:val="24"/>
                <w:lang w:eastAsia="en-US"/>
              </w:rPr>
              <w:t>décide :</w:t>
            </w:r>
          </w:p>
          <w:p w:rsidR="00892FD3" w:rsidRPr="00D97782" w:rsidRDefault="00892FD3" w:rsidP="00C147AF">
            <w:pPr>
              <w:jc w:val="center"/>
              <w:rPr>
                <w:rFonts w:eastAsia="Calibri"/>
                <w:b/>
                <w:sz w:val="24"/>
                <w:szCs w:val="24"/>
                <w:lang w:eastAsia="en-US"/>
              </w:rPr>
            </w:pPr>
          </w:p>
          <w:p w:rsidR="00892FD3" w:rsidRDefault="00892FD3" w:rsidP="00892FD3">
            <w:pPr>
              <w:pStyle w:val="Paragraphedeliste"/>
              <w:numPr>
                <w:ilvl w:val="0"/>
                <w:numId w:val="2"/>
              </w:numPr>
              <w:ind w:left="454" w:hanging="283"/>
              <w:jc w:val="both"/>
              <w:rPr>
                <w:rFonts w:eastAsia="Calibri"/>
                <w:sz w:val="24"/>
                <w:szCs w:val="24"/>
                <w:lang w:eastAsia="en-US"/>
              </w:rPr>
            </w:pPr>
            <w:r w:rsidRPr="00892FD3">
              <w:rPr>
                <w:rFonts w:eastAsia="Calibri"/>
                <w:b/>
                <w:sz w:val="24"/>
                <w:szCs w:val="24"/>
                <w:lang w:eastAsia="en-US"/>
              </w:rPr>
              <w:t>De fixer</w:t>
            </w:r>
            <w:r w:rsidRPr="00892FD3">
              <w:rPr>
                <w:rFonts w:eastAsia="Calibri"/>
                <w:sz w:val="24"/>
                <w:szCs w:val="24"/>
                <w:lang w:eastAsia="en-US"/>
              </w:rPr>
              <w:t xml:space="preserve"> forfaitairement à 9 500 €, le montant de la participation du budget communal versée au budget annexe eau et assainissemen</w:t>
            </w:r>
            <w:r>
              <w:rPr>
                <w:rFonts w:eastAsia="Calibri"/>
                <w:sz w:val="24"/>
                <w:szCs w:val="24"/>
                <w:lang w:eastAsia="en-US"/>
              </w:rPr>
              <w:t>t au titre des eaux pluviales pour le compte de l’exercice 2021,</w:t>
            </w:r>
          </w:p>
          <w:p w:rsidR="00892FD3" w:rsidRPr="00892FD3" w:rsidRDefault="00892FD3" w:rsidP="00892FD3">
            <w:pPr>
              <w:pStyle w:val="Paragraphedeliste"/>
              <w:numPr>
                <w:ilvl w:val="0"/>
                <w:numId w:val="2"/>
              </w:numPr>
              <w:ind w:left="454" w:hanging="283"/>
              <w:jc w:val="both"/>
              <w:rPr>
                <w:rFonts w:eastAsia="Calibri"/>
                <w:sz w:val="24"/>
                <w:szCs w:val="24"/>
                <w:lang w:eastAsia="en-US"/>
              </w:rPr>
            </w:pPr>
            <w:r>
              <w:rPr>
                <w:rFonts w:eastAsia="Calibri"/>
                <w:b/>
                <w:sz w:val="24"/>
                <w:szCs w:val="24"/>
                <w:lang w:eastAsia="en-US"/>
              </w:rPr>
              <w:t xml:space="preserve">Etant précisé </w:t>
            </w:r>
            <w:r w:rsidRPr="00892FD3">
              <w:rPr>
                <w:rFonts w:eastAsia="Calibri"/>
                <w:sz w:val="24"/>
                <w:szCs w:val="24"/>
                <w:lang w:eastAsia="en-US"/>
              </w:rPr>
              <w:t>que la dépense correspondante est prévue au sein du Budget de la Commune à l’article 657364, et la recette à l’article 747 du Budget Eau et Assainissement,</w:t>
            </w:r>
          </w:p>
          <w:p w:rsidR="0058764D" w:rsidRPr="0058764D" w:rsidRDefault="00892FD3" w:rsidP="0058764D">
            <w:pPr>
              <w:pStyle w:val="Paragraphedeliste"/>
              <w:numPr>
                <w:ilvl w:val="0"/>
                <w:numId w:val="2"/>
              </w:numPr>
              <w:ind w:left="454" w:hanging="283"/>
              <w:jc w:val="both"/>
              <w:rPr>
                <w:rFonts w:eastAsia="Calibri"/>
                <w:sz w:val="24"/>
                <w:szCs w:val="24"/>
                <w:lang w:eastAsia="en-US"/>
              </w:rPr>
            </w:pPr>
            <w:r>
              <w:rPr>
                <w:rFonts w:eastAsia="Calibri"/>
                <w:b/>
                <w:sz w:val="24"/>
                <w:szCs w:val="24"/>
                <w:lang w:eastAsia="en-US"/>
              </w:rPr>
              <w:t xml:space="preserve">D’autoriser </w:t>
            </w:r>
            <w:r w:rsidRPr="00892FD3">
              <w:rPr>
                <w:rFonts w:eastAsia="Calibri"/>
                <w:sz w:val="24"/>
                <w:szCs w:val="24"/>
                <w:lang w:eastAsia="en-US"/>
              </w:rPr>
              <w:t>le Maire ou son représentant à signer tout document en ce sens.</w:t>
            </w:r>
            <w:r>
              <w:rPr>
                <w:rFonts w:eastAsia="Calibri"/>
                <w:b/>
                <w:sz w:val="24"/>
                <w:szCs w:val="24"/>
                <w:lang w:eastAsia="en-US"/>
              </w:rPr>
              <w:t xml:space="preserve"> </w:t>
            </w:r>
          </w:p>
          <w:p w:rsidR="00892FD3" w:rsidRPr="00D97782" w:rsidRDefault="00892FD3" w:rsidP="00892FD3">
            <w:pPr>
              <w:ind w:left="720"/>
              <w:jc w:val="both"/>
              <w:rPr>
                <w:rFonts w:eastAsia="Calibri"/>
                <w:sz w:val="22"/>
                <w:szCs w:val="22"/>
                <w:lang w:eastAsia="en-US"/>
              </w:rPr>
            </w:pPr>
          </w:p>
        </w:tc>
      </w:tr>
    </w:tbl>
    <w:p w:rsidR="00FF0015" w:rsidRPr="00FF0015" w:rsidRDefault="00FF0015" w:rsidP="00A35ABB">
      <w:pPr>
        <w:jc w:val="both"/>
        <w:rPr>
          <w:sz w:val="24"/>
          <w:szCs w:val="24"/>
        </w:rPr>
      </w:pPr>
    </w:p>
    <w:p w:rsidR="00A35ABB" w:rsidRPr="00892FD3" w:rsidRDefault="00892FD3" w:rsidP="00892FD3">
      <w:pPr>
        <w:jc w:val="both"/>
        <w:rPr>
          <w:b/>
          <w:sz w:val="24"/>
          <w:szCs w:val="24"/>
        </w:rPr>
      </w:pPr>
      <w:r w:rsidRPr="00892FD3">
        <w:rPr>
          <w:b/>
          <w:sz w:val="24"/>
          <w:szCs w:val="24"/>
        </w:rPr>
        <w:t>Délibération adoptée à l’unanimité.</w:t>
      </w:r>
    </w:p>
    <w:p w:rsidR="00892FD3" w:rsidRPr="00892FD3" w:rsidRDefault="00892FD3" w:rsidP="00892FD3">
      <w:pPr>
        <w:jc w:val="both"/>
        <w:rPr>
          <w:b/>
          <w:sz w:val="24"/>
          <w:szCs w:val="24"/>
        </w:rPr>
      </w:pPr>
    </w:p>
    <w:p w:rsidR="00892FD3" w:rsidRPr="00FF0015" w:rsidRDefault="00892FD3" w:rsidP="00892FD3">
      <w:pPr>
        <w:jc w:val="both"/>
        <w:rPr>
          <w:sz w:val="24"/>
          <w:szCs w:val="24"/>
        </w:rPr>
      </w:pPr>
    </w:p>
    <w:p w:rsidR="00892FD3" w:rsidRDefault="00892FD3" w:rsidP="00A35ABB">
      <w:pPr>
        <w:ind w:left="5670"/>
        <w:jc w:val="both"/>
        <w:rPr>
          <w:sz w:val="24"/>
          <w:szCs w:val="24"/>
        </w:rPr>
      </w:pPr>
    </w:p>
    <w:p w:rsidR="00A35ABB" w:rsidRPr="00FF0015" w:rsidRDefault="00A35ABB" w:rsidP="00A35ABB">
      <w:pPr>
        <w:ind w:left="5670"/>
        <w:jc w:val="both"/>
        <w:rPr>
          <w:sz w:val="24"/>
          <w:szCs w:val="24"/>
        </w:rPr>
      </w:pPr>
      <w:r w:rsidRPr="00FF0015">
        <w:rPr>
          <w:sz w:val="24"/>
          <w:szCs w:val="24"/>
        </w:rPr>
        <w:t>Le Maire d’Allex,</w:t>
      </w:r>
    </w:p>
    <w:p w:rsidR="00A35ABB" w:rsidRPr="0058764D" w:rsidRDefault="00A35ABB" w:rsidP="00A35ABB">
      <w:pPr>
        <w:ind w:left="5670"/>
        <w:jc w:val="both"/>
        <w:rPr>
          <w:b/>
          <w:sz w:val="24"/>
          <w:szCs w:val="24"/>
        </w:rPr>
      </w:pPr>
      <w:r w:rsidRPr="0058764D">
        <w:rPr>
          <w:b/>
          <w:sz w:val="24"/>
          <w:szCs w:val="24"/>
        </w:rPr>
        <w:t>Gérard CROZIER</w:t>
      </w:r>
    </w:p>
    <w:p w:rsidR="00A35ABB" w:rsidRDefault="00A35ABB" w:rsidP="00A35ABB">
      <w:pPr>
        <w:tabs>
          <w:tab w:val="left" w:pos="9072"/>
        </w:tabs>
        <w:jc w:val="both"/>
      </w:pPr>
    </w:p>
    <w:p w:rsidR="00B9166C" w:rsidRDefault="00B9166C"/>
    <w:sectPr w:rsidR="00B9166C" w:rsidSect="006D5552">
      <w:headerReference w:type="default" r:id="rId8"/>
      <w:footerReference w:type="even" r:id="rId9"/>
      <w:footerReference w:type="default" r:id="rId10"/>
      <w:pgSz w:w="11906" w:h="16838"/>
      <w:pgMar w:top="1134" w:right="1418" w:bottom="284"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552" w:rsidRDefault="006D5552" w:rsidP="006D5552">
      <w:r>
        <w:separator/>
      </w:r>
    </w:p>
  </w:endnote>
  <w:endnote w:type="continuationSeparator" w:id="0">
    <w:p w:rsidR="006D5552" w:rsidRDefault="006D5552" w:rsidP="006D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552" w:rsidRDefault="006D5552" w:rsidP="006D5552">
    <w:pPr>
      <w:pStyle w:val="Pieddepage"/>
    </w:pPr>
    <w:r>
      <w:t>DCM2021-15</w:t>
    </w:r>
    <w:r>
      <w:tab/>
    </w:r>
    <w:r>
      <w:tab/>
      <w:t>2</w:t>
    </w:r>
  </w:p>
  <w:p w:rsidR="006D5552" w:rsidRDefault="006D555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552" w:rsidRDefault="006D5552">
    <w:pPr>
      <w:pStyle w:val="Pieddepage"/>
    </w:pPr>
    <w:r>
      <w:t>DCM2021-15</w:t>
    </w:r>
    <w:r>
      <w:tab/>
    </w:r>
    <w: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552" w:rsidRDefault="006D5552" w:rsidP="006D5552">
      <w:r>
        <w:separator/>
      </w:r>
    </w:p>
  </w:footnote>
  <w:footnote w:type="continuationSeparator" w:id="0">
    <w:p w:rsidR="006D5552" w:rsidRDefault="006D5552" w:rsidP="006D5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552" w:rsidRDefault="006D5552" w:rsidP="002A5F5C">
    <w:pPr>
      <w:pStyle w:val="En-tte"/>
      <w:ind w:left="567"/>
    </w:pPr>
    <w:r>
      <w:fldChar w:fldCharType="begin"/>
    </w:r>
    <w:r>
      <w:instrText xml:space="preserve"> INCLUDEPICTURE "http://www.mairie-allex.com/_images/blason.JPG" \* MERGEFORMATINET </w:instrText>
    </w:r>
    <w:r>
      <w:fldChar w:fldCharType="separate"/>
    </w:r>
    <w:r w:rsidR="00D85801">
      <w:fldChar w:fldCharType="begin"/>
    </w:r>
    <w:r w:rsidR="00D85801">
      <w:instrText xml:space="preserve"> INCLUDEPICTURE  "http://www.mairie-allex.com/_images/blason.JPG" \* MERGEFORMATINET </w:instrText>
    </w:r>
    <w:r w:rsidR="00D85801">
      <w:fldChar w:fldCharType="separate"/>
    </w:r>
    <w:r w:rsidR="00836F09">
      <w:fldChar w:fldCharType="begin"/>
    </w:r>
    <w:r w:rsidR="00836F09">
      <w:instrText xml:space="preserve"> </w:instrText>
    </w:r>
    <w:r w:rsidR="00836F09">
      <w:instrText>INCLUDEPICTURE  "http://www.mairie-allex.com/_images/blason.JPG" \* MERGEFORMATINET</w:instrText>
    </w:r>
    <w:r w:rsidR="00836F09">
      <w:instrText xml:space="preserve"> </w:instrText>
    </w:r>
    <w:r w:rsidR="00836F09">
      <w:fldChar w:fldCharType="separate"/>
    </w:r>
    <w:r w:rsidR="00836F0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2.75pt">
          <v:imagedata r:id="rId1" r:href="rId2"/>
        </v:shape>
      </w:pict>
    </w:r>
    <w:r w:rsidR="00836F09">
      <w:fldChar w:fldCharType="end"/>
    </w:r>
    <w:r w:rsidR="00D85801">
      <w:fldChar w:fldCharType="end"/>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8577A"/>
    <w:multiLevelType w:val="hybridMultilevel"/>
    <w:tmpl w:val="AEA68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684C59"/>
    <w:multiLevelType w:val="hybridMultilevel"/>
    <w:tmpl w:val="7840CFA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ABB"/>
    <w:rsid w:val="002A5F5C"/>
    <w:rsid w:val="0058764D"/>
    <w:rsid w:val="006D5552"/>
    <w:rsid w:val="00793561"/>
    <w:rsid w:val="00836F09"/>
    <w:rsid w:val="00892FD3"/>
    <w:rsid w:val="00A35ABB"/>
    <w:rsid w:val="00A91F24"/>
    <w:rsid w:val="00B9166C"/>
    <w:rsid w:val="00C12216"/>
    <w:rsid w:val="00D85801"/>
    <w:rsid w:val="00FF00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chartTrackingRefBased/>
  <w15:docId w15:val="{97069C8A-32E1-42ED-B30F-E207261B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ABB"/>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FF0015"/>
    <w:pPr>
      <w:jc w:val="center"/>
    </w:pPr>
    <w:rPr>
      <w:b/>
      <w:bCs/>
    </w:rPr>
  </w:style>
  <w:style w:type="character" w:customStyle="1" w:styleId="TitreCar">
    <w:name w:val="Titre Car"/>
    <w:basedOn w:val="Policepardfaut"/>
    <w:link w:val="Titre"/>
    <w:rsid w:val="00FF0015"/>
    <w:rPr>
      <w:rFonts w:ascii="Times New Roman" w:eastAsia="Times New Roman" w:hAnsi="Times New Roman" w:cs="Times New Roman"/>
      <w:b/>
      <w:bCs/>
      <w:sz w:val="20"/>
      <w:szCs w:val="20"/>
      <w:lang w:eastAsia="fr-FR"/>
    </w:rPr>
  </w:style>
  <w:style w:type="paragraph" w:styleId="Retraitcorpsdetexte">
    <w:name w:val="Body Text Indent"/>
    <w:basedOn w:val="Normal"/>
    <w:link w:val="RetraitcorpsdetexteCar"/>
    <w:rsid w:val="00FF0015"/>
    <w:pPr>
      <w:ind w:left="2832"/>
      <w:jc w:val="both"/>
    </w:pPr>
  </w:style>
  <w:style w:type="character" w:customStyle="1" w:styleId="RetraitcorpsdetexteCar">
    <w:name w:val="Retrait corps de texte Car"/>
    <w:basedOn w:val="Policepardfaut"/>
    <w:link w:val="Retraitcorpsdetexte"/>
    <w:rsid w:val="00FF0015"/>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892FD3"/>
    <w:pPr>
      <w:ind w:left="720"/>
      <w:contextualSpacing/>
    </w:pPr>
  </w:style>
  <w:style w:type="paragraph" w:styleId="En-tte">
    <w:name w:val="header"/>
    <w:basedOn w:val="Normal"/>
    <w:link w:val="En-tteCar"/>
    <w:uiPriority w:val="99"/>
    <w:unhideWhenUsed/>
    <w:rsid w:val="006D5552"/>
    <w:pPr>
      <w:tabs>
        <w:tab w:val="center" w:pos="4536"/>
        <w:tab w:val="right" w:pos="9072"/>
      </w:tabs>
    </w:pPr>
  </w:style>
  <w:style w:type="character" w:customStyle="1" w:styleId="En-tteCar">
    <w:name w:val="En-tête Car"/>
    <w:basedOn w:val="Policepardfaut"/>
    <w:link w:val="En-tte"/>
    <w:uiPriority w:val="99"/>
    <w:rsid w:val="006D555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6D5552"/>
    <w:pPr>
      <w:tabs>
        <w:tab w:val="center" w:pos="4536"/>
        <w:tab w:val="right" w:pos="9072"/>
      </w:tabs>
    </w:pPr>
  </w:style>
  <w:style w:type="character" w:customStyle="1" w:styleId="PieddepageCar">
    <w:name w:val="Pied de page Car"/>
    <w:basedOn w:val="Policepardfaut"/>
    <w:link w:val="Pieddepage"/>
    <w:uiPriority w:val="99"/>
    <w:rsid w:val="006D5552"/>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mairie-allex.com/_images/blason.JPG"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59A2A-E3C4-4B4A-8088-134D2DDFF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488</Words>
  <Characters>2685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DUPARCHY</dc:creator>
  <cp:keywords/>
  <dc:description/>
  <cp:lastModifiedBy>Stéphanie DUPARCHY</cp:lastModifiedBy>
  <cp:revision>11</cp:revision>
  <dcterms:created xsi:type="dcterms:W3CDTF">2020-01-31T14:17:00Z</dcterms:created>
  <dcterms:modified xsi:type="dcterms:W3CDTF">2021-04-19T17:48:00Z</dcterms:modified>
</cp:coreProperties>
</file>